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93D21" w14:textId="0BE16D40" w:rsidR="00EF6335" w:rsidRPr="00EF6335" w:rsidRDefault="00D30617" w:rsidP="00D30617">
      <w:pPr>
        <w:shd w:val="clear" w:color="auto" w:fill="FFFFFF"/>
        <w:spacing w:before="240" w:after="75" w:line="240" w:lineRule="auto"/>
        <w:ind w:firstLine="709"/>
        <w:jc w:val="center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ЧЕТЫРЕ м</w:t>
      </w:r>
      <w:r w:rsidR="00EF6335" w:rsidRPr="00EF6335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одели стратегического мышления</w:t>
      </w:r>
    </w:p>
    <w:p w14:paraId="2DCB0AC8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Aдpиан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Фурнам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Аdrian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Furnhаm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профессор психологии Университетского колледжа Лондона (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University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College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London</w:t>
      </w:r>
      <w:proofErr w:type="spellEnd"/>
    </w:p>
    <w:p w14:paraId="616974CB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30617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ru-RU"/>
        </w:rPr>
        <w:t>1. Модель «Обратная связь»</w:t>
      </w:r>
    </w:p>
    <w:p w14:paraId="25B27D4B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научиться правильно воспринимать комплименты и критику?</w:t>
      </w:r>
    </w:p>
    <w:p w14:paraId="4B7D6F27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Обратная связь — один из самых щекотливых моментов в общении. С одной стороны, высказывая свое искреннее мнение можно легко ранить людей, а с другой — от фальшивых комплиментов мало пользы. Зачастую комплименты делают нас самодовольными, а критика уязвляет самолюбие и способна спровоцировать на неверные поступки.</w:t>
      </w:r>
    </w:p>
    <w:p w14:paraId="261DFAE5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Данная модель поможет вам «рассортировать» критику и использовать ее в качестве руководства к действию. Услышав критику в свой адрес, постарайтесь не обижаться, а спросите себя: «Как мне отнестись к этой критике?» Иными словами, что можно оставить так, как есть, а что нужно изменить, хотя до этого все было хорошо?</w:t>
      </w:r>
    </w:p>
    <w:p w14:paraId="672EE0DB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этих целей вам пригодится следующая таблица. Рассортируйте с ее помощью полученную вами «обратную связь»: к какому совету вы хотите прислушаться? Какая критика побуждает вас к действиям? Какое предложение намерены проигнорировать?</w:t>
      </w:r>
    </w:p>
    <w:p w14:paraId="0C751E35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Таблица 1. Отношение к критике по модели «обратной связи».</w:t>
      </w:r>
    </w:p>
    <w:p w14:paraId="04149945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</w:p>
    <w:p w14:paraId="2548A085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 счел, что это хорошо, но тем не менее это надо изменить».</w:t>
      </w:r>
    </w:p>
    <w:p w14:paraId="6E42C77C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</w:t>
      </w:r>
    </w:p>
    <w:p w14:paraId="12EBD098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 счел, что это хорошо, так может продолжаться и дальше».</w:t>
      </w:r>
    </w:p>
    <w:p w14:paraId="7BAE0419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КОМПЛИМЕНТ</w:t>
      </w:r>
    </w:p>
    <w:p w14:paraId="5DE02BB7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</w:t>
      </w:r>
    </w:p>
    <w:p w14:paraId="7BF9F666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 счел, что это плохо, и это надо изменить».</w:t>
      </w:r>
    </w:p>
    <w:p w14:paraId="3F6EAEFA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КРИТИКА</w:t>
      </w:r>
    </w:p>
    <w:p w14:paraId="143B737B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«Я счел, что это плохо, но я могу с этим жить».</w:t>
      </w:r>
    </w:p>
    <w:p w14:paraId="47C9F42C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ПРЕДЛОЖЕНИЕ</w:t>
      </w:r>
    </w:p>
    <w:p w14:paraId="29A9288F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</w:t>
      </w:r>
    </w:p>
    <w:p w14:paraId="5985B0FE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+</w:t>
      </w:r>
    </w:p>
    <w:p w14:paraId="25648776" w14:textId="77777777" w:rsidR="00D30617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8E3DF34" w14:textId="47EE8B58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30617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ru-RU"/>
        </w:rPr>
        <w:lastRenderedPageBreak/>
        <w:t>2. Модель «Разрешение конфликта»</w:t>
      </w:r>
    </w:p>
    <w:p w14:paraId="58F6D369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элегантно разрешить конфликт?</w:t>
      </w:r>
    </w:p>
    <w:p w14:paraId="4C70409D" w14:textId="77777777" w:rsidR="00D30617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Существуют лишь шесть вариантов поведения в конфликтной ситуации: </w:t>
      </w:r>
    </w:p>
    <w:p w14:paraId="02607388" w14:textId="77777777" w:rsidR="00D30617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1) бежать; 2) бороться; 3) сдаться; </w:t>
      </w:r>
    </w:p>
    <w:p w14:paraId="3F5BF84F" w14:textId="77777777" w:rsidR="00D30617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4) снять с себя ответственность; </w:t>
      </w:r>
    </w:p>
    <w:p w14:paraId="4BC63973" w14:textId="77777777" w:rsidR="00D30617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5) пойти на компромисс; </w:t>
      </w:r>
    </w:p>
    <w:p w14:paraId="1019575D" w14:textId="4651D0DB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6) найти консенсус.</w:t>
      </w:r>
    </w:p>
    <w:p w14:paraId="373933B2" w14:textId="427AF761" w:rsidR="00EF6335" w:rsidRP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Бежать: означает, что конфликт не исчерпан. Ситуация остается без изменения. Надо исходить из того, что ни одна из сторон не </w:t>
      </w:r>
      <w:proofErr w:type="gramStart"/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выиграла .</w:t>
      </w:r>
      <w:proofErr w:type="gramEnd"/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Ситуация «проигрыш — проигрыш».</w:t>
      </w:r>
    </w:p>
    <w:p w14:paraId="28811440" w14:textId="20F3F7F1" w:rsidR="00EF6335" w:rsidRP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Бороться: тот, кто конфликтует агрессивно, преследует лишь одну цель — выиграть. Однако просто выиграть недостаточно: кто-то должен проиграть. Важно победить противника, уничтожить его. В борьбе заложено желание настоять на своей позиции, подавив сопротивление оппонентов. Возникает ситуация «победа — проигрыш».</w:t>
      </w:r>
    </w:p>
    <w:p w14:paraId="7AF293E4" w14:textId="528A682F" w:rsidR="00EF6335" w:rsidRP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</w:t>
      </w:r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Сдаться: разрешить конфликт, пойдя на уступки — то есть проиграть. Ситуация «проигрыш — победа».</w:t>
      </w:r>
    </w:p>
    <w:p w14:paraId="47209E52" w14:textId="43997BD7" w:rsidR="00EF6335" w:rsidRP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</w:t>
      </w:r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Снять с себя ответственность: тот, кто чувствует, что конфликт ему не по плечу, часто делегирует решение (и конфронтацию) другой инстанции — как правило, более высокой. Та разрешает конфликт, но это не обязательно будет «соломоново решение» в вашу пользу. Существует риск, что проиграют обе конфликтующие стороны, поэтому ситуацию здесь можно характеризовать как «проигрыш — проигрыш».</w:t>
      </w:r>
    </w:p>
    <w:p w14:paraId="49667971" w14:textId="6E354557" w:rsidR="00EF6335" w:rsidRP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 </w:t>
      </w:r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Пойти на компромисс: точки пересечения вышеупомянутых стратегий — это компромиссы. Компромисс может стать приемлемым для обеих сторон решением, хотя часто остается ощущение, что достигнут не оптимальный результат, а всего лишь «соответствующий обстоятельствам» («победа — проигрыш / победа — проигрыш»).</w:t>
      </w:r>
    </w:p>
    <w:p w14:paraId="7B4DD317" w14:textId="1CAD8134" w:rsid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 </w:t>
      </w:r>
      <w:r w:rsidR="00EF6335"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Найти консенсус: консенсус зиждется на видоизмененном, выработанном обеими сторонами, новом решении. В противоположность компромиссу, оппоненты воспринимают его как ситуацию «победа — победа», поскольку отступать никому не приходится. Найден третий путь, устраивающий обоих.</w:t>
      </w:r>
    </w:p>
    <w:p w14:paraId="4742585E" w14:textId="77777777" w:rsidR="00D30617" w:rsidRP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73A820E6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30617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ru-RU"/>
        </w:rPr>
        <w:t>3. Модель «Персональный путеводитель»</w:t>
      </w:r>
    </w:p>
    <w:p w14:paraId="14030806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делать дальше?</w:t>
      </w:r>
    </w:p>
    <w:p w14:paraId="53579A62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Все мы то и дело оказываемся на важных жизненных перекрестках и спрашиваем себя: а теперь куда? Персональный путеводитель поможет вам </w:t>
      </w: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определить правильное направление в жизни. Ответьте на вопросы этой модели, чтобы выяснить, какие факторы оказывают влияние на ваши решения.</w:t>
      </w:r>
    </w:p>
    <w:p w14:paraId="62CA7106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Кто вы и откуда? Как вы стали тем, кто вы есть? Каковы были решающие события, люди, препятствия в вашей жизни? Вспомните свою учебу, родной дом. Запишите ключевые слова, которые кажутся вам важными.</w:t>
      </w:r>
    </w:p>
    <w:p w14:paraId="0B5EE1B4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вы считаете по-настоящему важным? Запишите вещи, которые первыми приходят на ум. Не надо подробностей, нюансов. Какова шкала ваших ценностей? Во что вы верите? С какими принципами не хотели бы расставаться? Если все пойдет прахом, что останется с вами?</w:t>
      </w:r>
    </w:p>
    <w:p w14:paraId="520566CB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Какие люди действительно много значат для вас? Здесь речь идет о тех людях, мнением которых вы дорожите, которые влияют на ваши решения, а также о тех, кого затрагивают ваши решения. Вспомните тех, кого вы любите, и тех, кого боитесь.</w:t>
      </w:r>
    </w:p>
    <w:p w14:paraId="344560A0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на вас оказывает давление? Какие аспекты вашей жизни постоянно мешают вам задуматься о действительно важных вещах? Какие сроки подгоняют вас, что тяготит? Что вы должны сделать и когда?</w:t>
      </w:r>
    </w:p>
    <w:p w14:paraId="64989CA9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Чего вы боитесь? Перечислите вещи, обстоятельства или людей, которые не дают вам покоя и лишают вас силы и энергии.</w:t>
      </w:r>
    </w:p>
    <w:p w14:paraId="4DBEE49F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Просмотрите свои записи. Чего не хватает? Какие темы остались «за кадром»? Можно ли из ключевых слов составить вашу историю — как вы стали тем, кто вы есть? Дополните, если нужно, свои ответы дополнительными вопросами.</w:t>
      </w:r>
    </w:p>
    <w:p w14:paraId="2F5590D0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Затем взгляните на пути, которые открываются перед вами. В качестве примера мы привели шесть возможных. Представьте себе каждый путь в отдельности.</w:t>
      </w:r>
    </w:p>
    <w:p w14:paraId="00A1485E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Путь, по которому вы уже когда-то шли.</w:t>
      </w:r>
    </w:p>
    <w:p w14:paraId="4661F898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Путь, который вас манит (что бы вы хотели испытать?)</w:t>
      </w:r>
    </w:p>
    <w:p w14:paraId="378AACC6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Путь, который вы представляете себе в самых дерзких мечтах (независимо от того, сможете ли вы его преодолеть, о чем вы мечтаете?)</w:t>
      </w:r>
    </w:p>
    <w:p w14:paraId="5E12E6CB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Путь, который кажется вам наиболее разумным (его посоветовали люди, чье мнение вам важно).</w:t>
      </w:r>
    </w:p>
    <w:p w14:paraId="162CE2CC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Неизведанный путь (о нем вы еще никогда не думали).</w:t>
      </w:r>
    </w:p>
    <w:p w14:paraId="530578E9" w14:textId="5744FBFE" w:rsid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Путь назад.</w:t>
      </w:r>
    </w:p>
    <w:p w14:paraId="0C84240E" w14:textId="77777777" w:rsidR="00D30617" w:rsidRPr="00EF6335" w:rsidRDefault="00D30617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13FC6374" w14:textId="77777777" w:rsidR="00EF6335" w:rsidRPr="00D30617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ru-RU"/>
        </w:rPr>
      </w:pPr>
      <w:r w:rsidRPr="00D30617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ru-RU"/>
        </w:rPr>
        <w:t>4. Модель «Поток»</w:t>
      </w:r>
    </w:p>
    <w:p w14:paraId="548026B1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30617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ru-RU"/>
        </w:rPr>
        <w:t>Что делает вас счастливыми</w:t>
      </w: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?</w:t>
      </w:r>
    </w:p>
    <w:p w14:paraId="53592E10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Более двух тысячелетий тому назад Аристотель пришел к очевидному выводу: человек прежде всего хочет быть счастливым. Американский психолог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Михай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Чиксентмихайи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писал об этом еще в 1961 году: «К счастью стремятся ради </w:t>
      </w: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самого счастья, в то время как любая другая цель — здоровье, красота, деньги или власть — ценится лишь постольку, поскольку мы ожидаем, что она принесет нам счастье».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Чиксентмихайи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искал термин, чтобы обозначить состояние, в котором мы ощущаем счастье. Он назвал его «потоком». Когда же мы находимся в состоянии «потока»?</w:t>
      </w:r>
    </w:p>
    <w:p w14:paraId="1F490CE2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Проинтервьюировав более тысячи людей, </w:t>
      </w: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Чиксентмихайи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вывел пять общих факторов, которые упоминали все опрошенные, говоря о счастье. Итак, счастье, или «поток», наступает тогда, когда мы:</w:t>
      </w:r>
    </w:p>
    <w:p w14:paraId="507FF140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концентрируемся и глубоко погружаемся в свою деятельность;</w:t>
      </w:r>
    </w:p>
    <w:p w14:paraId="5756F219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занимаемся делом, которое выбрали сами;</w:t>
      </w:r>
    </w:p>
    <w:p w14:paraId="3D929EB8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дело соответствует нашим возможностям (мы ни недооценены, ни переоценены — нет ни скуки, ни срывов);</w:t>
      </w:r>
    </w:p>
    <w:p w14:paraId="3CDFD96D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нас есть ясная цель;</w:t>
      </w:r>
    </w:p>
    <w:p w14:paraId="72A5099B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наша работа получает прямой и незамедлительный отклик.</w:t>
      </w:r>
    </w:p>
    <w:p w14:paraId="406E6570" w14:textId="77777777" w:rsidR="00EF6335" w:rsidRPr="00EF6335" w:rsidRDefault="00EF6335" w:rsidP="00D30617">
      <w:pPr>
        <w:shd w:val="clear" w:color="auto" w:fill="FFFFFF"/>
        <w:spacing w:before="240"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Чиксентмихайи</w:t>
      </w:r>
      <w:proofErr w:type="spellEnd"/>
      <w:r w:rsidRPr="00EF63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установил, что человек, находящийся в потоковом состоянии, не только испытывает глубокое удовлетворение, но еще и теряет чувство времени, целиком растворяется в своем занятии. Музыканты, спортсмены, актеры, врачи и художники описывали счастье как следствие интенсивной работы, полностью опровергая широко распространенное мнение, что счастье невозможно без расслабления. Этот вывод относится не только к профессиональной сфере, но и к личной жизни.</w:t>
      </w:r>
    </w:p>
    <w:p w14:paraId="66364357" w14:textId="77777777" w:rsidR="00732366" w:rsidRDefault="00D30617" w:rsidP="00D30617">
      <w:pPr>
        <w:spacing w:before="240"/>
        <w:ind w:firstLine="709"/>
      </w:pPr>
    </w:p>
    <w:sectPr w:rsidR="0073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35"/>
    <w:rsid w:val="00695CCB"/>
    <w:rsid w:val="00D30617"/>
    <w:rsid w:val="00DB72BD"/>
    <w:rsid w:val="00E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747D"/>
  <w15:chartTrackingRefBased/>
  <w15:docId w15:val="{889529D5-F4BC-4054-B8C7-5E6D4811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2</cp:revision>
  <dcterms:created xsi:type="dcterms:W3CDTF">2019-06-17T05:58:00Z</dcterms:created>
  <dcterms:modified xsi:type="dcterms:W3CDTF">2021-01-09T09:43:00Z</dcterms:modified>
</cp:coreProperties>
</file>