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Поговорим о конфликтах в системе управления. Давайте рассмотрим, что такое скрытые конфликты между подчиненными и руководителем. Разберем способы разрешения конфликтов. Узнаем все о переговорах, посредничестве, выжидательной тактике и проактивной позиции менеджера сестринского дела.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Рассмотрим следующую ситуацию. Старшая медицинская сестра беседует с подчиненной и дает ей указания. Подчиненная во время разговора закатывает глаза, хмурит брови, поджимает губы. О чем это говорит? О том, что она испытывает какие-то негативные переживания в связи с разговором. Сопротивляется, иногда злится или обижается, что и проявляется невербальными признаками. Они указывают на скрыто протекающий конфликт и неуважение по отношению к старшей медицинской сестре, а проще говоря — хамство. Если медицинская сестра позволяет в отношении руководителя такое поведение, это говорит о невысоком уровне ее профессиональной культуры.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Другая ситуация: медсестра обращается к старшей медицинской сестре по имени в присутствии коллег. Перебивает, комментирует ее высказывания, сидит в развязной позе. Такое происходит достаточно часто. Скорее всего, раньше они были в дружеских отношениях. Одна из коллег продвинулась по служебной лестнице, а ее подруга еще не осознала эту ситуацию, осталась на старых ролях и позволяет себе такое поведение. В просторечии это называется «панибратством» и является неуважением к статусу старшей медицинской сестры.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Есть определенная категория медицинских сестер, которые обязательно показывают собственную значимость и неуважение к старшей медицинской сестре, заявляют о своих амбициях. Это также говорит о невысоком профессиональном уровне медицинской сестры.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Приведу еще один пример. Медицинская сестра своевременно и качественно выполняла поручения руководителя и вдруг, по непонятным причинам, начинает затягивать их выполнение или делает небрежно. Иногда полностью игнорирует задание старшей медицинской сестры. При выдаче ей очередного поручения демонстративно молчит. Замечу, что поручения не связаны с уходом за пациентами. Речь идет о халатном отношении к поручениям руководителя. Демонстративное игнорирование поручений называется «саботаж».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Давайте разберемся, как действовать в этих ситуациях. Каковы способы разрешения конфликтов? Ничего не придумано лучше, чем ведение переговоров. Их цель — побудить сотрудника поделиться переживаниями, снизить эмоциональный накал ситуации, наметить пути к нормализации отношений.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lastRenderedPageBreak/>
        <w:t>Инициатива и организация переговоров лежит на руководителе. Лучше проводить беседу с подчиненным на его или нейтральной территории. Необходимо понизить статус ситуации, чтобы подчиненный чувствовал себя более комфортно. Наблюдая взаимоотношения между старшими сестрами и сестринским персоналом, могу сказать, что приход в кабинет старшей сестры вряд ли является стрессом. Решайте в зависимости от ситуации. Если у вас демократичный стиль руководства, то вполне можно пригласить подчиненного к себе в кабинет.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Разговор должен происходить без посторонних лиц и в доброжелательной манере. Если мы переходим на «родительскую» позицию, начинаем воспитывать, читать нотации, критиковать — это не лучшим способом сказывается на диалоге и разрешении ситуации. Никак не побудит сотрудника объяснить мотивы своего поведения.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Переговоры по прояснению ситуации можно считать успешными, когда сотрудник предъявляет претензии руководителю. Наша задача — выслушать все и услышать, даже если эти претензии и надуманы. Важно получить обратную связь от подчиненного, узнать его интерпретацию событий.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Предъявление претензий может быть весьма эмоциональным. Будьте готовы и не поддавайтесь эмоциям.  Благодаря переговорам конфликт может быть «вскрыт» и благополучно разрешен.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Иногда старшая медицинская сестра не чувствует в себе ресурсов: «не знаю..., не умею..., не уверена…». Возможно, сегодня она настолько устала, что не может самостоятельно разбираться в конфликте. В этом случае надо обратиться за посредническо</w:t>
      </w:r>
      <w:bookmarkStart w:id="0" w:name="_GoBack"/>
      <w:bookmarkEnd w:id="0"/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й помощью. </w:t>
      </w: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br/>
        <w:t>Посредничество — следующий способ разрешения конфликтов. Кто может выполнять посредническую роль? Это могут быть члены коллектива с хорошими лидерскими качествами, которые пользуются авторитетом как у руководителя, так и у конфликтующего сотрудника.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Переговоры и посредничество могут быть провалены нежеланием подчиненного вести диалог. Мы с вами уже говорили о пациентах, которые используют свою агрессию как способ манипулятивного поведения. Я владею этим средством (агрессией) — и только так буду добиваться результатов. То же самое может быть с нашим подчиненным. Он выбирает агрессивную непримиримую позицию, потому что это единственный способ заявить о себе. Человек реально может быть неспособен вести диалог. Также существует «не хочу» нашего подчиненного, то есть нежелание вести переговоры, тогда прибегать к посреднической помощи бесполезно.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lastRenderedPageBreak/>
        <w:t>Еще один способ разрешения конфликтов — это выжидание или выжидательная тактика. Она основана на убеждении руководителя: «Негативное отношение подчиненного ко мне не всегда связано с моим поведением. Подчиненный может негативно относиться ко мне в силу оценки ситуации отношений с ним, ее интерпретации. Мои действия и поведение никаким образом не провоцируют это негативное отношение».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Следующее убеждение руководителя также лежит в основе выжидательной тактики: «Негативное отношение подчиненного ко мне не является поводом для ответного негативного отношения». Зачастую все происходит наоборот: как ты ко мне относишься, так и я к тебе. Если хорошо — то хорошо. Плохо — значит плохо. Конечно, это не является зрелой позицией руководителя. Негатив со стороны подчиненного может возникнуть по любому поводу: возможно, он проецирует на нас какие-то свои родительские отношения.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Еще одно убеждение: «Негативное отношение подчиненного ко мне не вызывает у меня устойчивых негативных переживаний». Все мы — живые люди. Когда к нам негативно относятся, это может элементарно задевать. Важно быть честным по отношению к себе и признать: «Да, меня это обижает и раздражает». Акцентировать свое внимание на этих чувствах и эмоциях, а потом искать способ, как с ними работать.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И последнее: «Негативное отношение подчиненного ко мне оставляет меня открытым по отношению к нему». Я остаюсь открытым к диалогу. «Да, сегодня ты не готов со мной общаться, злишься или обижаешься по непонятным причинам. Однако я готов обсуждать эту проблему, твои чувства и мои переживания в связи с этим. Во имя общего дела». Мы обсуждаем конфликтную ситуацию и находим точки соприкосновения, чтобы это не отражалось на наших профессиональных отношениях.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Убежде</w:t>
      </w:r>
      <w:r w:rsidR="004511C6"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ния, которые мы с вами рассмотрели</w:t>
      </w: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 xml:space="preserve">, формируют </w:t>
      </w:r>
      <w:proofErr w:type="spellStart"/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проактивную</w:t>
      </w:r>
      <w:proofErr w:type="spellEnd"/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 xml:space="preserve"> позицию менеджера сестринского дела. Давайте разберемся, что она в себя включает.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Во-первых, это разделение ответственности за конфликтную ситуацию. Ответственность всегда несут двое. Не нужно испытывать комплекс вины: «Я плохой руководитель и не справляюсь». Это не должно влиять на вашу самооценку, понижая ее.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 xml:space="preserve">Во-вторых, «инициатива за разрешение конфликтной ситуации всегда остается за мной». Существенный момент: выбор эмоциональной реакции на конфликтную ситуацию тоже всегда за остается за нами. Мы разбирали примеры, когда реакцией </w:t>
      </w: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lastRenderedPageBreak/>
        <w:t>на негативное отношение является обида и раздражение. Это не выбор эмоциональной реакции, не проактивное поведение, а реактивное: я реагирую аналогичным образом.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Выбор эмоциональной реакции предполагает, что между раздражающей ситуацией и реакцией на нее есть свобода моего выбора, как отреагировать. При активной позиции менеджер сестринского дела осознанно прибегает к той или иной реакции и не «заражается» эмоциями, на которые провоцирует конфликтующий сотрудник.</w:t>
      </w:r>
    </w:p>
    <w:p w:rsidR="00EA672C" w:rsidRPr="009734A5" w:rsidRDefault="00EA672C" w:rsidP="00EA672C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Для более глубокого изучения проактивной позиции хочу порекоменд</w:t>
      </w:r>
      <w:r w:rsidR="00FE2A8B"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 xml:space="preserve">овать вам книгу Стивена </w:t>
      </w:r>
      <w:proofErr w:type="spellStart"/>
      <w:r w:rsidR="00FE2A8B"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Кови</w:t>
      </w:r>
      <w:proofErr w:type="spellEnd"/>
      <w:r w:rsidR="00FE2A8B"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 xml:space="preserve"> «Се</w:t>
      </w:r>
      <w:r w:rsidRPr="009734A5">
        <w:rPr>
          <w:rFonts w:asciiTheme="minorHAnsi" w:eastAsia="Times New Roman" w:hAnsiTheme="minorHAnsi" w:cs="Times New Roman"/>
          <w:color w:val="auto"/>
          <w:sz w:val="26"/>
          <w:szCs w:val="26"/>
        </w:rPr>
        <w:t>мь навыков преуспевающих людей. Возрождение этики характера». </w:t>
      </w:r>
    </w:p>
    <w:p w:rsidR="00630F18" w:rsidRPr="009734A5" w:rsidRDefault="00630F18" w:rsidP="00EA672C">
      <w:pPr>
        <w:rPr>
          <w:rFonts w:asciiTheme="minorHAnsi" w:hAnsiTheme="minorHAnsi"/>
          <w:sz w:val="26"/>
          <w:szCs w:val="26"/>
        </w:rPr>
      </w:pPr>
    </w:p>
    <w:sectPr w:rsidR="00630F18" w:rsidRPr="009734A5" w:rsidSect="0047070F">
      <w:headerReference w:type="default" r:id="rId7"/>
      <w:footerReference w:type="default" r:id="rId8"/>
      <w:pgSz w:w="12240" w:h="15840"/>
      <w:pgMar w:top="1440" w:right="1440" w:bottom="1440" w:left="1440" w:header="284" w:footer="720" w:gutter="0"/>
      <w:pgNumType w:start="1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36E" w:rsidRDefault="002E136E">
      <w:pPr>
        <w:spacing w:line="240" w:lineRule="auto"/>
      </w:pPr>
      <w:r>
        <w:separator/>
      </w:r>
    </w:p>
  </w:endnote>
  <w:endnote w:type="continuationSeparator" w:id="0">
    <w:p w:rsidR="002E136E" w:rsidRDefault="002E1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963703"/>
      <w:docPartObj>
        <w:docPartGallery w:val="Page Numbers (Bottom of Page)"/>
        <w:docPartUnique/>
      </w:docPartObj>
    </w:sdtPr>
    <w:sdtEndPr/>
    <w:sdtContent>
      <w:p w:rsidR="00B44D30" w:rsidRDefault="00B44D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4A5">
          <w:rPr>
            <w:noProof/>
          </w:rPr>
          <w:t>3</w:t>
        </w:r>
        <w:r>
          <w:fldChar w:fldCharType="end"/>
        </w:r>
      </w:p>
    </w:sdtContent>
  </w:sdt>
  <w:p w:rsidR="00337AAF" w:rsidRDefault="00337A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36E" w:rsidRDefault="002E136E">
      <w:pPr>
        <w:spacing w:line="240" w:lineRule="auto"/>
      </w:pPr>
      <w:r>
        <w:separator/>
      </w:r>
    </w:p>
  </w:footnote>
  <w:footnote w:type="continuationSeparator" w:id="0">
    <w:p w:rsidR="002E136E" w:rsidRDefault="002E13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0E" w:rsidRDefault="0047070F">
    <w:pPr>
      <w:jc w:val="right"/>
    </w:pPr>
    <w:r>
      <w:rPr>
        <w:noProof/>
      </w:rPr>
      <w:drawing>
        <wp:inline distT="0" distB="0" distL="0" distR="0" wp14:anchorId="232F9ED6" wp14:editId="74ED45F7">
          <wp:extent cx="3324225" cy="962025"/>
          <wp:effectExtent l="0" t="0" r="9525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1152193_616928672062752_1985045815906795520_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37" t="32895" r="20833" b="33882"/>
                  <a:stretch/>
                </pic:blipFill>
                <pic:spPr bwMode="auto">
                  <a:xfrm>
                    <a:off x="0" y="0"/>
                    <a:ext cx="3324225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FA5"/>
    <w:multiLevelType w:val="multilevel"/>
    <w:tmpl w:val="AFAA90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FF1150C"/>
    <w:multiLevelType w:val="multilevel"/>
    <w:tmpl w:val="4FD4EC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2E82649"/>
    <w:multiLevelType w:val="multilevel"/>
    <w:tmpl w:val="F690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42081"/>
    <w:multiLevelType w:val="multilevel"/>
    <w:tmpl w:val="5C242A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2FC0968"/>
    <w:multiLevelType w:val="multilevel"/>
    <w:tmpl w:val="3DC4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34261"/>
    <w:multiLevelType w:val="multilevel"/>
    <w:tmpl w:val="7FB6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A5973"/>
    <w:multiLevelType w:val="multilevel"/>
    <w:tmpl w:val="D556CD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8A03C5B"/>
    <w:multiLevelType w:val="multilevel"/>
    <w:tmpl w:val="F808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40BF5"/>
    <w:multiLevelType w:val="multilevel"/>
    <w:tmpl w:val="B3BA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0E"/>
    <w:rsid w:val="000D50F8"/>
    <w:rsid w:val="001B271B"/>
    <w:rsid w:val="00216C73"/>
    <w:rsid w:val="002E136E"/>
    <w:rsid w:val="00337AAF"/>
    <w:rsid w:val="003840A7"/>
    <w:rsid w:val="003C6F2C"/>
    <w:rsid w:val="004511C6"/>
    <w:rsid w:val="00454CEF"/>
    <w:rsid w:val="0047070F"/>
    <w:rsid w:val="00492841"/>
    <w:rsid w:val="004F1D54"/>
    <w:rsid w:val="00504975"/>
    <w:rsid w:val="0060245E"/>
    <w:rsid w:val="00630F18"/>
    <w:rsid w:val="0068199D"/>
    <w:rsid w:val="00744F4E"/>
    <w:rsid w:val="00790E3E"/>
    <w:rsid w:val="007E51A4"/>
    <w:rsid w:val="007E55CF"/>
    <w:rsid w:val="00825430"/>
    <w:rsid w:val="00863391"/>
    <w:rsid w:val="009734A5"/>
    <w:rsid w:val="009C6A12"/>
    <w:rsid w:val="009F1A7D"/>
    <w:rsid w:val="00B10975"/>
    <w:rsid w:val="00B44D30"/>
    <w:rsid w:val="00B705D2"/>
    <w:rsid w:val="00BB7EB9"/>
    <w:rsid w:val="00BC5B63"/>
    <w:rsid w:val="00BF0907"/>
    <w:rsid w:val="00C925A2"/>
    <w:rsid w:val="00D7710E"/>
    <w:rsid w:val="00EA672C"/>
    <w:rsid w:val="00F07913"/>
    <w:rsid w:val="00F73334"/>
    <w:rsid w:val="00FA0DEA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C7684-A132-469F-A06F-8C82E747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37AA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AAF"/>
  </w:style>
  <w:style w:type="paragraph" w:styleId="a7">
    <w:name w:val="footer"/>
    <w:basedOn w:val="a"/>
    <w:link w:val="a8"/>
    <w:uiPriority w:val="99"/>
    <w:unhideWhenUsed/>
    <w:rsid w:val="00337AA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AAF"/>
  </w:style>
  <w:style w:type="paragraph" w:styleId="a9">
    <w:name w:val="Normal (Web)"/>
    <w:basedOn w:val="a"/>
    <w:uiPriority w:val="99"/>
    <w:semiHidden/>
    <w:unhideWhenUsed/>
    <w:rsid w:val="008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Андрей Пугачёв</cp:lastModifiedBy>
  <cp:revision>8</cp:revision>
  <dcterms:created xsi:type="dcterms:W3CDTF">2016-08-30T15:50:00Z</dcterms:created>
  <dcterms:modified xsi:type="dcterms:W3CDTF">2019-05-01T08:39:00Z</dcterms:modified>
</cp:coreProperties>
</file>